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F55" w:rsidRPr="00457F55" w:rsidRDefault="00457F55" w:rsidP="00457F55">
      <w:pPr>
        <w:jc w:val="right"/>
        <w:rPr>
          <w:sz w:val="28"/>
          <w:szCs w:val="28"/>
        </w:rPr>
      </w:pPr>
      <w:r w:rsidRPr="00457F55">
        <w:rPr>
          <w:sz w:val="28"/>
          <w:szCs w:val="28"/>
        </w:rPr>
        <w:t xml:space="preserve">Приложение </w:t>
      </w:r>
    </w:p>
    <w:p w:rsidR="00457F55" w:rsidRPr="00457F55" w:rsidRDefault="00457F55" w:rsidP="00457F55">
      <w:pPr>
        <w:jc w:val="right"/>
        <w:rPr>
          <w:sz w:val="28"/>
          <w:szCs w:val="28"/>
        </w:rPr>
      </w:pPr>
      <w:r w:rsidRPr="00457F55">
        <w:rPr>
          <w:sz w:val="28"/>
          <w:szCs w:val="28"/>
        </w:rPr>
        <w:t xml:space="preserve">к </w:t>
      </w:r>
      <w:r w:rsidR="00A738A8">
        <w:rPr>
          <w:sz w:val="28"/>
          <w:szCs w:val="28"/>
        </w:rPr>
        <w:t>постановлению</w:t>
      </w:r>
      <w:r w:rsidRPr="00457F55">
        <w:rPr>
          <w:sz w:val="28"/>
          <w:szCs w:val="28"/>
        </w:rPr>
        <w:t xml:space="preserve">  </w:t>
      </w:r>
      <w:r w:rsidR="00961687">
        <w:rPr>
          <w:sz w:val="28"/>
          <w:szCs w:val="28"/>
        </w:rPr>
        <w:t>А</w:t>
      </w:r>
      <w:r w:rsidRPr="00457F55">
        <w:rPr>
          <w:sz w:val="28"/>
          <w:szCs w:val="28"/>
        </w:rPr>
        <w:t>дминистрации г</w:t>
      </w:r>
      <w:r w:rsidR="00A738A8">
        <w:rPr>
          <w:sz w:val="28"/>
          <w:szCs w:val="28"/>
        </w:rPr>
        <w:t xml:space="preserve">орода </w:t>
      </w:r>
      <w:r w:rsidRPr="00457F55">
        <w:rPr>
          <w:sz w:val="28"/>
          <w:szCs w:val="28"/>
        </w:rPr>
        <w:t>Твери</w:t>
      </w:r>
    </w:p>
    <w:p w:rsidR="00457F55" w:rsidRDefault="00457F55" w:rsidP="00457F55">
      <w:pPr>
        <w:jc w:val="right"/>
        <w:rPr>
          <w:sz w:val="28"/>
          <w:szCs w:val="28"/>
        </w:rPr>
      </w:pPr>
      <w:r w:rsidRPr="00457F55">
        <w:rPr>
          <w:sz w:val="28"/>
          <w:szCs w:val="28"/>
        </w:rPr>
        <w:t>от «</w:t>
      </w:r>
      <w:r w:rsidR="0029682A">
        <w:rPr>
          <w:sz w:val="28"/>
          <w:szCs w:val="28"/>
        </w:rPr>
        <w:t>27</w:t>
      </w:r>
      <w:r w:rsidRPr="00457F55">
        <w:rPr>
          <w:sz w:val="28"/>
          <w:szCs w:val="28"/>
        </w:rPr>
        <w:t>»</w:t>
      </w:r>
      <w:r w:rsidR="0029682A">
        <w:rPr>
          <w:sz w:val="28"/>
          <w:szCs w:val="28"/>
        </w:rPr>
        <w:t xml:space="preserve"> августа </w:t>
      </w:r>
      <w:r w:rsidRPr="00457F55">
        <w:rPr>
          <w:sz w:val="28"/>
          <w:szCs w:val="28"/>
        </w:rPr>
        <w:t xml:space="preserve"> 20</w:t>
      </w:r>
      <w:r w:rsidR="00C9379D">
        <w:rPr>
          <w:sz w:val="28"/>
          <w:szCs w:val="28"/>
        </w:rPr>
        <w:t>21</w:t>
      </w:r>
      <w:r w:rsidRPr="00457F55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ода </w:t>
      </w:r>
      <w:r w:rsidRPr="00457F5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9682A">
        <w:rPr>
          <w:sz w:val="28"/>
          <w:szCs w:val="28"/>
        </w:rPr>
        <w:t>812</w:t>
      </w:r>
      <w:bookmarkStart w:id="0" w:name="_GoBack"/>
      <w:bookmarkEnd w:id="0"/>
    </w:p>
    <w:p w:rsidR="00A738A8" w:rsidRPr="00457F55" w:rsidRDefault="00A738A8" w:rsidP="00457F55">
      <w:pPr>
        <w:jc w:val="right"/>
        <w:rPr>
          <w:sz w:val="28"/>
          <w:szCs w:val="28"/>
        </w:rPr>
      </w:pPr>
    </w:p>
    <w:p w:rsidR="00457F55" w:rsidRPr="00457F55" w:rsidRDefault="00457F55" w:rsidP="00457F55">
      <w:pPr>
        <w:jc w:val="right"/>
        <w:rPr>
          <w:sz w:val="28"/>
          <w:szCs w:val="28"/>
        </w:rPr>
      </w:pPr>
      <w:r w:rsidRPr="00457F55">
        <w:rPr>
          <w:sz w:val="28"/>
          <w:szCs w:val="28"/>
        </w:rPr>
        <w:t xml:space="preserve"> «Приложение  </w:t>
      </w:r>
      <w:r>
        <w:rPr>
          <w:sz w:val="28"/>
          <w:szCs w:val="28"/>
        </w:rPr>
        <w:t xml:space="preserve">1 </w:t>
      </w:r>
      <w:r w:rsidRPr="00457F55">
        <w:rPr>
          <w:sz w:val="28"/>
          <w:szCs w:val="28"/>
        </w:rPr>
        <w:t xml:space="preserve">к  постановлению  </w:t>
      </w:r>
    </w:p>
    <w:p w:rsidR="00457F55" w:rsidRPr="00457F55" w:rsidRDefault="00961687" w:rsidP="00457F55">
      <w:pPr>
        <w:pStyle w:val="ConsPlusTitle"/>
        <w:widowControl/>
        <w:ind w:left="518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457F55" w:rsidRPr="00457F55">
        <w:rPr>
          <w:rFonts w:ascii="Times New Roman" w:hAnsi="Times New Roman" w:cs="Times New Roman"/>
          <w:b w:val="0"/>
          <w:sz w:val="28"/>
          <w:szCs w:val="28"/>
        </w:rPr>
        <w:t xml:space="preserve">дминистрации города Твери </w:t>
      </w:r>
    </w:p>
    <w:p w:rsidR="00457F55" w:rsidRPr="00457F55" w:rsidRDefault="00457F55" w:rsidP="00457F55">
      <w:pPr>
        <w:ind w:left="5187"/>
        <w:jc w:val="right"/>
        <w:rPr>
          <w:sz w:val="28"/>
          <w:szCs w:val="28"/>
        </w:rPr>
      </w:pPr>
      <w:r w:rsidRPr="00457F55">
        <w:rPr>
          <w:sz w:val="28"/>
          <w:szCs w:val="28"/>
        </w:rPr>
        <w:t xml:space="preserve">от </w:t>
      </w:r>
      <w:r>
        <w:rPr>
          <w:sz w:val="28"/>
          <w:szCs w:val="28"/>
        </w:rPr>
        <w:t>19.11.2014</w:t>
      </w:r>
      <w:r w:rsidRPr="00457F55">
        <w:rPr>
          <w:sz w:val="28"/>
          <w:szCs w:val="28"/>
        </w:rPr>
        <w:t xml:space="preserve"> № 1469</w:t>
      </w:r>
    </w:p>
    <w:p w:rsidR="00457F55" w:rsidRPr="00351857" w:rsidRDefault="00457F55" w:rsidP="00457F55">
      <w:pPr>
        <w:jc w:val="right"/>
        <w:rPr>
          <w:sz w:val="28"/>
          <w:szCs w:val="28"/>
        </w:rPr>
      </w:pPr>
    </w:p>
    <w:p w:rsidR="00457F55" w:rsidRDefault="00457F55" w:rsidP="00457F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457F55" w:rsidRPr="00567347" w:rsidRDefault="00457F55" w:rsidP="00457F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комиссии по оценке последствий принятия решения о реконструкции, модернизации, об изменении назначения или </w:t>
      </w:r>
      <w:r w:rsidRPr="002374E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ликвидации объекта социальной инфраструктуры для детей, являющегося муниципальной </w:t>
      </w:r>
      <w:r w:rsidRPr="00567347">
        <w:rPr>
          <w:b/>
          <w:sz w:val="28"/>
          <w:szCs w:val="28"/>
        </w:rPr>
        <w:t>собственностью муниципального образования город Твер</w:t>
      </w:r>
      <w:r w:rsidR="002261AF">
        <w:rPr>
          <w:b/>
          <w:sz w:val="28"/>
          <w:szCs w:val="28"/>
        </w:rPr>
        <w:t>ь</w:t>
      </w:r>
      <w:r w:rsidRPr="00567347">
        <w:rPr>
          <w:b/>
          <w:sz w:val="28"/>
          <w:szCs w:val="28"/>
        </w:rPr>
        <w:t xml:space="preserve"> </w:t>
      </w:r>
      <w:r w:rsidR="00C9379D">
        <w:rPr>
          <w:b/>
          <w:sz w:val="28"/>
          <w:szCs w:val="28"/>
        </w:rPr>
        <w:t xml:space="preserve">                     </w:t>
      </w:r>
      <w:r w:rsidRPr="00567347">
        <w:rPr>
          <w:b/>
          <w:sz w:val="28"/>
          <w:szCs w:val="28"/>
        </w:rPr>
        <w:t>Тверской области,  а также о реорганизации или ликвидации муниципальных организаций, в том числе образовательных, находящихся в ведении муниципального образования город Тверь Тверской области, образующих социальную инфраструктуру для детей</w:t>
      </w:r>
    </w:p>
    <w:p w:rsidR="00457F55" w:rsidRPr="00567347" w:rsidRDefault="00457F55" w:rsidP="00457F55">
      <w:pPr>
        <w:jc w:val="center"/>
        <w:rPr>
          <w:sz w:val="28"/>
          <w:szCs w:val="28"/>
        </w:rPr>
      </w:pPr>
    </w:p>
    <w:p w:rsidR="00457F55" w:rsidRPr="00567347" w:rsidRDefault="00457F55" w:rsidP="00457F55">
      <w:pPr>
        <w:jc w:val="center"/>
        <w:rPr>
          <w:sz w:val="28"/>
          <w:szCs w:val="28"/>
        </w:rPr>
      </w:pPr>
      <w:r w:rsidRPr="00567347">
        <w:rPr>
          <w:sz w:val="28"/>
          <w:szCs w:val="28"/>
        </w:rPr>
        <w:t xml:space="preserve">Раздел </w:t>
      </w:r>
      <w:r w:rsidRPr="00567347">
        <w:rPr>
          <w:sz w:val="28"/>
          <w:szCs w:val="28"/>
          <w:lang w:val="en-US"/>
        </w:rPr>
        <w:t>I</w:t>
      </w:r>
      <w:r w:rsidRPr="00567347">
        <w:rPr>
          <w:sz w:val="28"/>
          <w:szCs w:val="28"/>
        </w:rPr>
        <w:t xml:space="preserve"> </w:t>
      </w:r>
    </w:p>
    <w:p w:rsidR="00457F55" w:rsidRPr="00567347" w:rsidRDefault="00457F55" w:rsidP="00457F55">
      <w:pPr>
        <w:jc w:val="center"/>
        <w:rPr>
          <w:sz w:val="28"/>
          <w:szCs w:val="28"/>
        </w:rPr>
      </w:pPr>
      <w:r w:rsidRPr="00567347">
        <w:rPr>
          <w:sz w:val="28"/>
          <w:szCs w:val="28"/>
        </w:rPr>
        <w:t>Общие положения</w:t>
      </w:r>
    </w:p>
    <w:p w:rsidR="00457F55" w:rsidRPr="00351857" w:rsidRDefault="00457F55" w:rsidP="00457F55">
      <w:pPr>
        <w:jc w:val="both"/>
        <w:rPr>
          <w:sz w:val="28"/>
          <w:szCs w:val="28"/>
        </w:rPr>
      </w:pPr>
    </w:p>
    <w:p w:rsidR="00457F55" w:rsidRPr="00567347" w:rsidRDefault="00457F55" w:rsidP="00457F55">
      <w:pPr>
        <w:ind w:firstLine="709"/>
        <w:jc w:val="both"/>
        <w:rPr>
          <w:sz w:val="28"/>
          <w:szCs w:val="28"/>
        </w:rPr>
      </w:pPr>
      <w:r w:rsidRPr="00567347">
        <w:rPr>
          <w:sz w:val="28"/>
          <w:szCs w:val="28"/>
        </w:rPr>
        <w:t xml:space="preserve">1. Комиссия по оценке последствий принятия решения 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 муниципального образования </w:t>
      </w:r>
      <w:r w:rsidRPr="002261AF">
        <w:rPr>
          <w:sz w:val="28"/>
          <w:szCs w:val="28"/>
        </w:rPr>
        <w:t>город Твер</w:t>
      </w:r>
      <w:r w:rsidR="002261AF" w:rsidRPr="002261AF">
        <w:rPr>
          <w:sz w:val="28"/>
          <w:szCs w:val="28"/>
        </w:rPr>
        <w:t>ь</w:t>
      </w:r>
      <w:r w:rsidRPr="002261AF">
        <w:rPr>
          <w:sz w:val="28"/>
          <w:szCs w:val="28"/>
        </w:rPr>
        <w:t xml:space="preserve"> Тверской</w:t>
      </w:r>
      <w:r w:rsidRPr="00567347">
        <w:rPr>
          <w:sz w:val="28"/>
          <w:szCs w:val="28"/>
        </w:rPr>
        <w:t xml:space="preserve"> области, а также о реорганизации или о ликвидации муниципальных организаций, в том числе образовательных, находящихся в веден</w:t>
      </w:r>
      <w:r w:rsidR="00382FDC" w:rsidRPr="00567347">
        <w:rPr>
          <w:sz w:val="28"/>
          <w:szCs w:val="28"/>
        </w:rPr>
        <w:t>ии муниципального образования город</w:t>
      </w:r>
      <w:r w:rsidR="002261AF">
        <w:rPr>
          <w:sz w:val="28"/>
          <w:szCs w:val="28"/>
        </w:rPr>
        <w:t xml:space="preserve"> </w:t>
      </w:r>
      <w:r w:rsidR="00382FDC" w:rsidRPr="00567347">
        <w:rPr>
          <w:sz w:val="28"/>
          <w:szCs w:val="28"/>
        </w:rPr>
        <w:t xml:space="preserve"> </w:t>
      </w:r>
      <w:r w:rsidRPr="00567347">
        <w:rPr>
          <w:sz w:val="28"/>
          <w:szCs w:val="28"/>
        </w:rPr>
        <w:t>Твер</w:t>
      </w:r>
      <w:r w:rsidR="002261AF">
        <w:rPr>
          <w:sz w:val="28"/>
          <w:szCs w:val="28"/>
        </w:rPr>
        <w:t>ь</w:t>
      </w:r>
      <w:r w:rsidRPr="00567347">
        <w:rPr>
          <w:sz w:val="28"/>
          <w:szCs w:val="28"/>
        </w:rPr>
        <w:t xml:space="preserve"> Тверской области, образующих социальную инфраструктуру для детей (далее – Комиссия), создается в целях проведения оценки последствий принятия решения о реорганизации или ликвидации образовательных организаций, находящихся в ведении </w:t>
      </w:r>
      <w:r w:rsidRPr="002261AF">
        <w:rPr>
          <w:sz w:val="28"/>
          <w:szCs w:val="28"/>
        </w:rPr>
        <w:t>г</w:t>
      </w:r>
      <w:r w:rsidR="00382FDC" w:rsidRPr="002261AF">
        <w:rPr>
          <w:sz w:val="28"/>
          <w:szCs w:val="28"/>
        </w:rPr>
        <w:t xml:space="preserve">орода </w:t>
      </w:r>
      <w:r w:rsidRPr="002261AF">
        <w:rPr>
          <w:sz w:val="28"/>
          <w:szCs w:val="28"/>
        </w:rPr>
        <w:t>Твери</w:t>
      </w:r>
      <w:r w:rsidRPr="00567347">
        <w:rPr>
          <w:sz w:val="28"/>
          <w:szCs w:val="28"/>
        </w:rPr>
        <w:t xml:space="preserve"> Тверской области (по типам данных образовательных организаций</w:t>
      </w:r>
      <w:r w:rsidR="00A20C7D">
        <w:rPr>
          <w:sz w:val="28"/>
          <w:szCs w:val="28"/>
        </w:rPr>
        <w:t>)</w:t>
      </w:r>
      <w:r w:rsidRPr="00567347">
        <w:rPr>
          <w:sz w:val="28"/>
          <w:szCs w:val="28"/>
        </w:rPr>
        <w:t xml:space="preserve"> (далее – Образовательная организация</w:t>
      </w:r>
      <w:r w:rsidR="000714E5">
        <w:rPr>
          <w:sz w:val="28"/>
          <w:szCs w:val="28"/>
        </w:rPr>
        <w:t>)</w:t>
      </w:r>
      <w:r w:rsidRPr="00567347">
        <w:rPr>
          <w:sz w:val="28"/>
          <w:szCs w:val="28"/>
        </w:rPr>
        <w:t>,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г</w:t>
      </w:r>
      <w:r w:rsidR="00382FDC" w:rsidRPr="00567347">
        <w:rPr>
          <w:sz w:val="28"/>
          <w:szCs w:val="28"/>
        </w:rPr>
        <w:t xml:space="preserve">орода </w:t>
      </w:r>
      <w:r w:rsidRPr="00567347">
        <w:rPr>
          <w:sz w:val="28"/>
          <w:szCs w:val="28"/>
        </w:rPr>
        <w:t>Твери (далее – Объект), а также о реорганизации или ликвидации муниципальных организаций г</w:t>
      </w:r>
      <w:r w:rsidR="002261AF">
        <w:rPr>
          <w:sz w:val="28"/>
          <w:szCs w:val="28"/>
        </w:rPr>
        <w:t xml:space="preserve">орода </w:t>
      </w:r>
      <w:r w:rsidRPr="00567347">
        <w:rPr>
          <w:sz w:val="28"/>
          <w:szCs w:val="28"/>
        </w:rPr>
        <w:t>Твери, образующих социальную инфраструктуру для детей (далее – Организация).</w:t>
      </w:r>
    </w:p>
    <w:p w:rsidR="00457F55" w:rsidRPr="00567347" w:rsidRDefault="00457F55" w:rsidP="00457F55">
      <w:pPr>
        <w:ind w:firstLine="709"/>
        <w:jc w:val="both"/>
        <w:rPr>
          <w:sz w:val="28"/>
          <w:szCs w:val="28"/>
        </w:rPr>
      </w:pPr>
      <w:r w:rsidRPr="00567347">
        <w:rPr>
          <w:sz w:val="28"/>
          <w:szCs w:val="28"/>
        </w:rPr>
        <w:t>2. Комиссия является постоянно действующей и готовит заключения:</w:t>
      </w:r>
    </w:p>
    <w:p w:rsidR="00457F55" w:rsidRPr="00567347" w:rsidRDefault="00457F55" w:rsidP="00457F55">
      <w:pPr>
        <w:ind w:firstLine="709"/>
        <w:jc w:val="both"/>
        <w:rPr>
          <w:sz w:val="28"/>
          <w:szCs w:val="28"/>
        </w:rPr>
      </w:pPr>
      <w:r w:rsidRPr="00567347">
        <w:rPr>
          <w:sz w:val="28"/>
          <w:szCs w:val="28"/>
        </w:rPr>
        <w:t xml:space="preserve">а) по </w:t>
      </w:r>
      <w:r w:rsidR="000E2D00">
        <w:rPr>
          <w:sz w:val="28"/>
          <w:szCs w:val="28"/>
        </w:rPr>
        <w:t>о</w:t>
      </w:r>
      <w:r w:rsidRPr="00567347">
        <w:rPr>
          <w:sz w:val="28"/>
          <w:szCs w:val="28"/>
        </w:rPr>
        <w:t>ценке в отношении Образовательных организаций;</w:t>
      </w:r>
    </w:p>
    <w:p w:rsidR="00457F55" w:rsidRPr="00567347" w:rsidRDefault="00457F55" w:rsidP="00457F55">
      <w:pPr>
        <w:ind w:firstLine="709"/>
        <w:jc w:val="both"/>
        <w:rPr>
          <w:sz w:val="28"/>
          <w:szCs w:val="28"/>
        </w:rPr>
      </w:pPr>
      <w:r w:rsidRPr="00567347">
        <w:rPr>
          <w:sz w:val="28"/>
          <w:szCs w:val="28"/>
        </w:rPr>
        <w:t xml:space="preserve">б) по </w:t>
      </w:r>
      <w:r w:rsidR="000E2D00">
        <w:rPr>
          <w:sz w:val="28"/>
          <w:szCs w:val="28"/>
        </w:rPr>
        <w:t>о</w:t>
      </w:r>
      <w:r w:rsidRPr="00567347">
        <w:rPr>
          <w:sz w:val="28"/>
          <w:szCs w:val="28"/>
        </w:rPr>
        <w:t>ценке в отношении Объектов и Организаций.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 w:rsidRPr="00567347">
        <w:rPr>
          <w:sz w:val="28"/>
          <w:szCs w:val="28"/>
        </w:rPr>
        <w:t xml:space="preserve">3. В своей деятельности Комиссия руководствуется Конституцией Российской Федерации, федеральным законодательством и </w:t>
      </w:r>
      <w:r w:rsidRPr="00567347">
        <w:rPr>
          <w:sz w:val="28"/>
          <w:szCs w:val="28"/>
        </w:rPr>
        <w:lastRenderedPageBreak/>
        <w:t xml:space="preserve">законодательством Тверской области, </w:t>
      </w:r>
      <w:r w:rsidR="00246784">
        <w:rPr>
          <w:sz w:val="28"/>
          <w:szCs w:val="28"/>
        </w:rPr>
        <w:t>правов</w:t>
      </w:r>
      <w:r w:rsidRPr="00567347">
        <w:rPr>
          <w:sz w:val="28"/>
          <w:szCs w:val="28"/>
        </w:rPr>
        <w:t xml:space="preserve">ыми актами </w:t>
      </w:r>
      <w:r w:rsidR="000714E5">
        <w:rPr>
          <w:sz w:val="28"/>
          <w:szCs w:val="28"/>
        </w:rPr>
        <w:t>А</w:t>
      </w:r>
      <w:r w:rsidRPr="00567347">
        <w:rPr>
          <w:sz w:val="28"/>
          <w:szCs w:val="28"/>
        </w:rPr>
        <w:t>дминистрации г</w:t>
      </w:r>
      <w:r w:rsidR="00382FDC" w:rsidRPr="00567347">
        <w:rPr>
          <w:sz w:val="28"/>
          <w:szCs w:val="28"/>
        </w:rPr>
        <w:t xml:space="preserve">орода </w:t>
      </w:r>
      <w:r w:rsidRPr="00567347">
        <w:rPr>
          <w:sz w:val="28"/>
          <w:szCs w:val="28"/>
        </w:rPr>
        <w:t>Твери, а также настоящим Положением.</w:t>
      </w:r>
    </w:p>
    <w:p w:rsidR="00FC4685" w:rsidRPr="00FC4685" w:rsidRDefault="00FC4685" w:rsidP="00457F55">
      <w:pPr>
        <w:jc w:val="center"/>
      </w:pPr>
    </w:p>
    <w:p w:rsidR="00457F55" w:rsidRDefault="00457F55" w:rsidP="00457F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</w:t>
      </w:r>
    </w:p>
    <w:p w:rsidR="00457F55" w:rsidRDefault="00457F55" w:rsidP="00457F55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Основные функции и задачи Комиссии</w:t>
      </w:r>
    </w:p>
    <w:p w:rsidR="00457F55" w:rsidRDefault="00457F55" w:rsidP="00457F55">
      <w:pPr>
        <w:jc w:val="center"/>
        <w:rPr>
          <w:sz w:val="28"/>
          <w:szCs w:val="28"/>
        </w:rPr>
      </w:pPr>
    </w:p>
    <w:p w:rsidR="00457F55" w:rsidRDefault="00132289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7F55">
        <w:rPr>
          <w:sz w:val="28"/>
          <w:szCs w:val="28"/>
        </w:rPr>
        <w:t>. Основными задачами Комиссии являются: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определение последствий принятия решения о реорганизации или ликвидации Образовательных организаций, решения о  реконструкции, модернизации, об изменении назначения или о ликвидации Объекта, а также о реорганизации или ликвидации Организаций;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обеспечение реализации прав граждан на получение образования и удовлетворения потребностей в оказываемых образовательными организациями, находящимися в ведении г</w:t>
      </w:r>
      <w:r w:rsidR="00382FDC">
        <w:rPr>
          <w:sz w:val="28"/>
          <w:szCs w:val="28"/>
        </w:rPr>
        <w:t xml:space="preserve">орода </w:t>
      </w:r>
      <w:r>
        <w:rPr>
          <w:sz w:val="28"/>
          <w:szCs w:val="28"/>
        </w:rPr>
        <w:t>Твери, услуг населению г</w:t>
      </w:r>
      <w:r w:rsidR="00382FDC">
        <w:rPr>
          <w:sz w:val="28"/>
          <w:szCs w:val="28"/>
        </w:rPr>
        <w:t xml:space="preserve">орода </w:t>
      </w:r>
      <w:r>
        <w:rPr>
          <w:sz w:val="28"/>
          <w:szCs w:val="28"/>
        </w:rPr>
        <w:t>Твери;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защита прав и интересов участников отношений в сфере образования, социальной сфере, а также иных сферах, касающихся социальной инфраструктуры для детей.</w:t>
      </w:r>
    </w:p>
    <w:p w:rsidR="00457F55" w:rsidRDefault="00132289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57F55">
        <w:rPr>
          <w:sz w:val="28"/>
          <w:szCs w:val="28"/>
        </w:rPr>
        <w:t>.</w:t>
      </w:r>
      <w:r w:rsidR="00457F55" w:rsidRPr="00C968CF">
        <w:rPr>
          <w:sz w:val="28"/>
          <w:szCs w:val="28"/>
        </w:rPr>
        <w:t xml:space="preserve"> </w:t>
      </w:r>
      <w:r w:rsidR="00457F55">
        <w:rPr>
          <w:sz w:val="28"/>
          <w:szCs w:val="28"/>
        </w:rPr>
        <w:t>Основные функции Комиссии: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рассмотрение вопросов: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реорганизации или ликвидации Образовательных организаций в соответствии с критериями, указанными в пункте 2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Порядка проведения оценки последствий принятия решения о реорганизации или ликвидации образовательной организации, находящейся в ведении Тверской области, муниципальной образовательной организации,  находящейся в ведении муниципального образования Тверской области, включая критерии этой оценки (по типам данных образовательных организаций), утвержденного </w:t>
      </w:r>
      <w:r w:rsidR="00246784">
        <w:rPr>
          <w:sz w:val="28"/>
          <w:szCs w:val="28"/>
        </w:rPr>
        <w:t>п</w:t>
      </w:r>
      <w:r w:rsidRPr="00840378">
        <w:rPr>
          <w:sz w:val="28"/>
          <w:szCs w:val="28"/>
        </w:rPr>
        <w:t xml:space="preserve">остановлением Правительства Тверской области от </w:t>
      </w:r>
      <w:r w:rsidR="00246784">
        <w:rPr>
          <w:sz w:val="28"/>
          <w:szCs w:val="28"/>
        </w:rPr>
        <w:t>0</w:t>
      </w:r>
      <w:r w:rsidRPr="00840378">
        <w:rPr>
          <w:sz w:val="28"/>
          <w:szCs w:val="28"/>
        </w:rPr>
        <w:t>1</w:t>
      </w:r>
      <w:r w:rsidR="00246784">
        <w:rPr>
          <w:sz w:val="28"/>
          <w:szCs w:val="28"/>
        </w:rPr>
        <w:t>.07.</w:t>
      </w:r>
      <w:r w:rsidRPr="00840378">
        <w:rPr>
          <w:sz w:val="28"/>
          <w:szCs w:val="28"/>
        </w:rPr>
        <w:t>2014 № 318-пп «О регулировании отдельных вопросов в отношении образовательных организаций, а также объектов и организаций социальной инфраструктуры для детей и о внесении изменений в Постановление администрации Тверской области</w:t>
      </w:r>
      <w:r w:rsidR="00D4240B" w:rsidRPr="00840378">
        <w:rPr>
          <w:sz w:val="28"/>
          <w:szCs w:val="28"/>
        </w:rPr>
        <w:t xml:space="preserve"> от</w:t>
      </w:r>
      <w:r w:rsidR="00246784">
        <w:rPr>
          <w:sz w:val="28"/>
          <w:szCs w:val="28"/>
        </w:rPr>
        <w:t xml:space="preserve"> </w:t>
      </w:r>
      <w:r w:rsidR="00D4240B" w:rsidRPr="00840378">
        <w:rPr>
          <w:sz w:val="28"/>
          <w:szCs w:val="28"/>
        </w:rPr>
        <w:t xml:space="preserve"> 01.11.2010 № 550-па</w:t>
      </w:r>
      <w:r w:rsidRPr="00840378">
        <w:rPr>
          <w:sz w:val="28"/>
          <w:szCs w:val="28"/>
        </w:rPr>
        <w:t>»  (далее – Порядок для Образовательных организаций);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реконструкции, модернизации, об изменении </w:t>
      </w:r>
      <w:r w:rsidR="00246784">
        <w:rPr>
          <w:sz w:val="28"/>
          <w:szCs w:val="28"/>
        </w:rPr>
        <w:t xml:space="preserve">назначения </w:t>
      </w:r>
      <w:r>
        <w:rPr>
          <w:sz w:val="28"/>
          <w:szCs w:val="28"/>
        </w:rPr>
        <w:t xml:space="preserve">или о ликвидации Объекта, а также о реорганизации или о ликвидации Организаций в соответствии с критериями, указанными в пункте 3 раздела </w:t>
      </w:r>
      <w:r>
        <w:rPr>
          <w:sz w:val="28"/>
          <w:szCs w:val="28"/>
          <w:lang w:val="en-US"/>
        </w:rPr>
        <w:t>II</w:t>
      </w:r>
      <w:r w:rsidRPr="00C968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Тверской области или муниципальной собственностью муниципального образования Тверской области, а также о реорганизации или ликвидации государственных организаций Тверской области, муниципальных организаций,  находящихся  в ведении муниципального образования Тверской области, образующих социальную инфраструктуру для детей, включая критерии этой оценки, утвержденного </w:t>
      </w:r>
      <w:r w:rsidR="00246784">
        <w:rPr>
          <w:sz w:val="28"/>
          <w:szCs w:val="28"/>
        </w:rPr>
        <w:lastRenderedPageBreak/>
        <w:t>п</w:t>
      </w:r>
      <w:r w:rsidRPr="00840378">
        <w:rPr>
          <w:sz w:val="28"/>
          <w:szCs w:val="28"/>
        </w:rPr>
        <w:t xml:space="preserve">остановлением Правительства Тверской области от </w:t>
      </w:r>
      <w:r w:rsidR="00B56A62">
        <w:rPr>
          <w:sz w:val="28"/>
          <w:szCs w:val="28"/>
        </w:rPr>
        <w:t xml:space="preserve"> </w:t>
      </w:r>
      <w:r w:rsidR="00246784">
        <w:rPr>
          <w:sz w:val="28"/>
          <w:szCs w:val="28"/>
        </w:rPr>
        <w:t>0</w:t>
      </w:r>
      <w:r w:rsidRPr="00840378">
        <w:rPr>
          <w:sz w:val="28"/>
          <w:szCs w:val="28"/>
        </w:rPr>
        <w:t>1</w:t>
      </w:r>
      <w:r w:rsidR="00246784">
        <w:rPr>
          <w:sz w:val="28"/>
          <w:szCs w:val="28"/>
        </w:rPr>
        <w:t>.07.</w:t>
      </w:r>
      <w:r w:rsidRPr="00840378">
        <w:rPr>
          <w:sz w:val="28"/>
          <w:szCs w:val="28"/>
        </w:rPr>
        <w:t xml:space="preserve"> </w:t>
      </w:r>
      <w:proofErr w:type="gramStart"/>
      <w:r w:rsidRPr="00840378">
        <w:rPr>
          <w:sz w:val="28"/>
          <w:szCs w:val="28"/>
        </w:rPr>
        <w:t>2014</w:t>
      </w:r>
      <w:r w:rsidR="00B56A62">
        <w:rPr>
          <w:sz w:val="28"/>
          <w:szCs w:val="28"/>
        </w:rPr>
        <w:t xml:space="preserve"> </w:t>
      </w:r>
      <w:r w:rsidRPr="00840378">
        <w:rPr>
          <w:sz w:val="28"/>
          <w:szCs w:val="28"/>
        </w:rPr>
        <w:t xml:space="preserve"> №</w:t>
      </w:r>
      <w:proofErr w:type="gramEnd"/>
      <w:r w:rsidRPr="00840378">
        <w:rPr>
          <w:sz w:val="28"/>
          <w:szCs w:val="28"/>
        </w:rPr>
        <w:t xml:space="preserve"> 318-пп </w:t>
      </w:r>
      <w:r w:rsidR="00D4240B" w:rsidRPr="00840378">
        <w:rPr>
          <w:sz w:val="28"/>
          <w:szCs w:val="28"/>
        </w:rPr>
        <w:t xml:space="preserve">«О регулировании отдельных вопросов в отношении образовательных организаций, а также объектов и организаций социальной инфраструктуры для детей и о внесении изменений в Постановление администрации Тверской области от 01.11.2010 № 550-па» </w:t>
      </w:r>
      <w:r w:rsidRPr="00840378">
        <w:rPr>
          <w:sz w:val="28"/>
          <w:szCs w:val="28"/>
        </w:rPr>
        <w:t>(далее – порядок для Объектов и Организаций);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доведение до сведения заинтересованных организаций, должностных лиц решений, принимаемых Комиссией;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доведение до сведения исполнительного органа государственной власти Тверской области, осуществляющего переданные полномочия Российской Федерации по лицензированию образовательной деятельности, решения Комиссии о возможности принятия решения о реорганизации или ликвидации Образовательной организации.</w:t>
      </w:r>
    </w:p>
    <w:p w:rsidR="00457F55" w:rsidRPr="00FC4685" w:rsidRDefault="00457F55" w:rsidP="00457F55">
      <w:pPr>
        <w:jc w:val="center"/>
      </w:pPr>
    </w:p>
    <w:p w:rsidR="00457F55" w:rsidRPr="00C968CF" w:rsidRDefault="00457F55" w:rsidP="00457F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III</w:t>
      </w:r>
    </w:p>
    <w:p w:rsidR="00457F55" w:rsidRDefault="00457F55" w:rsidP="00457F5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Права Комиссии</w:t>
      </w:r>
    </w:p>
    <w:p w:rsidR="00457F55" w:rsidRDefault="00457F55" w:rsidP="00457F55">
      <w:pPr>
        <w:jc w:val="center"/>
        <w:rPr>
          <w:sz w:val="28"/>
          <w:szCs w:val="28"/>
        </w:rPr>
      </w:pPr>
    </w:p>
    <w:p w:rsidR="00457F55" w:rsidRDefault="00132289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7F55">
        <w:rPr>
          <w:sz w:val="28"/>
          <w:szCs w:val="28"/>
        </w:rPr>
        <w:t>.</w:t>
      </w:r>
      <w:r w:rsidR="00840378">
        <w:rPr>
          <w:sz w:val="28"/>
          <w:szCs w:val="28"/>
        </w:rPr>
        <w:t xml:space="preserve"> </w:t>
      </w:r>
      <w:r w:rsidR="00457F55">
        <w:rPr>
          <w:sz w:val="28"/>
          <w:szCs w:val="28"/>
        </w:rPr>
        <w:t>При решении возложенных задач Комиссия вправе: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запрашивать документы, материалы и информацию, необходимые для принятия решения, входящего в ее компетенцию, и устанавливать сроки их представления;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создавать рабочие группы.</w:t>
      </w:r>
    </w:p>
    <w:p w:rsidR="00457F55" w:rsidRDefault="00457F55" w:rsidP="00457F55">
      <w:pPr>
        <w:jc w:val="both"/>
        <w:rPr>
          <w:sz w:val="28"/>
          <w:szCs w:val="28"/>
        </w:rPr>
      </w:pPr>
    </w:p>
    <w:p w:rsidR="00457F55" w:rsidRDefault="00457F55" w:rsidP="00457F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IV</w:t>
      </w:r>
    </w:p>
    <w:p w:rsidR="00457F55" w:rsidRDefault="00457F55" w:rsidP="00457F5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457F55" w:rsidRDefault="00457F55" w:rsidP="00457F55">
      <w:pPr>
        <w:jc w:val="center"/>
        <w:rPr>
          <w:sz w:val="28"/>
          <w:szCs w:val="28"/>
        </w:rPr>
      </w:pPr>
    </w:p>
    <w:p w:rsidR="00457F55" w:rsidRDefault="00132289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7F55">
        <w:rPr>
          <w:sz w:val="28"/>
          <w:szCs w:val="28"/>
        </w:rPr>
        <w:t xml:space="preserve">. Состав Комиссии </w:t>
      </w:r>
      <w:r w:rsidR="00457F55" w:rsidRPr="00840378">
        <w:rPr>
          <w:sz w:val="28"/>
          <w:szCs w:val="28"/>
        </w:rPr>
        <w:t xml:space="preserve">утверждается </w:t>
      </w:r>
      <w:r w:rsidR="00961687">
        <w:rPr>
          <w:sz w:val="28"/>
          <w:szCs w:val="28"/>
        </w:rPr>
        <w:t>А</w:t>
      </w:r>
      <w:r w:rsidR="00457F55" w:rsidRPr="00840378">
        <w:rPr>
          <w:sz w:val="28"/>
          <w:szCs w:val="28"/>
        </w:rPr>
        <w:t>дминистрацией</w:t>
      </w:r>
      <w:r w:rsidR="00457F55">
        <w:rPr>
          <w:sz w:val="28"/>
          <w:szCs w:val="28"/>
        </w:rPr>
        <w:t xml:space="preserve"> города Твери. 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Комиссии входят председатель Комиссии, заместитель председателя Комиссии, ответственный секретарь и члены Комиссии.</w:t>
      </w:r>
    </w:p>
    <w:p w:rsidR="00457F55" w:rsidRDefault="00132289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57F55">
        <w:rPr>
          <w:sz w:val="28"/>
          <w:szCs w:val="28"/>
        </w:rPr>
        <w:t>. В состав Комиссии включаются представители:</w:t>
      </w:r>
    </w:p>
    <w:p w:rsidR="000E3F8B" w:rsidRDefault="000E3F8B" w:rsidP="000E3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9379D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архитектуры и г</w:t>
      </w:r>
      <w:r w:rsidR="00C9379D">
        <w:rPr>
          <w:sz w:val="28"/>
          <w:szCs w:val="28"/>
        </w:rPr>
        <w:t>ородской эстетики</w:t>
      </w:r>
      <w:r>
        <w:rPr>
          <w:sz w:val="28"/>
          <w:szCs w:val="28"/>
        </w:rPr>
        <w:t xml:space="preserve"> </w:t>
      </w:r>
      <w:r w:rsidR="00C9379D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Твери;</w:t>
      </w:r>
    </w:p>
    <w:p w:rsidR="000E3F8B" w:rsidRDefault="000E3F8B" w:rsidP="000E3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департамента управления имуществом и земельными ресурсами администрации города Твери;</w:t>
      </w:r>
    </w:p>
    <w:p w:rsidR="000E3F8B" w:rsidRDefault="000E3F8B" w:rsidP="000E3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департамента экономического развития администрации города Твери;</w:t>
      </w:r>
    </w:p>
    <w:p w:rsidR="000E3F8B" w:rsidRDefault="000E3F8B" w:rsidP="000E3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управления по культуре, спорту и делам молодежи администрации города Твери;</w:t>
      </w:r>
    </w:p>
    <w:p w:rsidR="000E3F8B" w:rsidRPr="00C968CF" w:rsidRDefault="000E3F8B" w:rsidP="000E3F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управления образования </w:t>
      </w:r>
      <w:r w:rsidR="00C9379D">
        <w:rPr>
          <w:sz w:val="28"/>
          <w:szCs w:val="28"/>
        </w:rPr>
        <w:t>А</w:t>
      </w:r>
      <w:r>
        <w:rPr>
          <w:sz w:val="28"/>
          <w:szCs w:val="28"/>
        </w:rPr>
        <w:t>дминистрации г</w:t>
      </w:r>
      <w:r w:rsidR="00C9379D">
        <w:rPr>
          <w:sz w:val="28"/>
          <w:szCs w:val="28"/>
        </w:rPr>
        <w:t xml:space="preserve">орода </w:t>
      </w:r>
      <w:r>
        <w:rPr>
          <w:sz w:val="28"/>
          <w:szCs w:val="28"/>
        </w:rPr>
        <w:t>Твери;</w:t>
      </w:r>
    </w:p>
    <w:p w:rsidR="000E3F8B" w:rsidRDefault="000E3F8B" w:rsidP="000E3F8B">
      <w:pPr>
        <w:ind w:firstLine="709"/>
        <w:jc w:val="both"/>
        <w:rPr>
          <w:sz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) муниципального казенного учреждения «Управление социальной политики»</w:t>
      </w:r>
      <w:r>
        <w:rPr>
          <w:sz w:val="28"/>
        </w:rPr>
        <w:t>.</w:t>
      </w:r>
    </w:p>
    <w:p w:rsidR="00457F55" w:rsidRDefault="00132289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57F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57F55">
        <w:rPr>
          <w:sz w:val="28"/>
          <w:szCs w:val="28"/>
        </w:rPr>
        <w:t>Комиссию возглавляет председатель Комиссии.</w:t>
      </w:r>
    </w:p>
    <w:p w:rsidR="00457F55" w:rsidRDefault="00132289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57F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57F55">
        <w:rPr>
          <w:sz w:val="28"/>
          <w:szCs w:val="28"/>
        </w:rPr>
        <w:t>Председатель Комиссии: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обеспечивает рассмотрение на заседании Комиссии поступивших председателю Комиссии документов;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руководит деятельностью Комиссии, проводит заседания Комиссии. Дает устные и письменные поручения лицам, входящим в состав  Комиссии;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определяет место, время проведения заседания Комиссии;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представляет Комиссию по вопросам, относящимся к ее компетенции;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несет персональную ответственность за выполнение возложенных на Комиссию задач;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подписывает от имени Комиссии все документы, связанные  с выполнением возложенных на комиссию задач.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2289">
        <w:rPr>
          <w:sz w:val="28"/>
          <w:szCs w:val="28"/>
        </w:rPr>
        <w:t>1</w:t>
      </w:r>
      <w:r>
        <w:rPr>
          <w:sz w:val="28"/>
          <w:szCs w:val="28"/>
        </w:rPr>
        <w:t>. Председатель Комиссии ведет ее заседания. В случае отсутствия председателя Комиссии заседание Комиссии ведет заместитель председателя Комиссии.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2289">
        <w:rPr>
          <w:sz w:val="28"/>
          <w:szCs w:val="28"/>
        </w:rPr>
        <w:t>2</w:t>
      </w:r>
      <w:r>
        <w:rPr>
          <w:sz w:val="28"/>
          <w:szCs w:val="28"/>
        </w:rPr>
        <w:t>. Заместитель председателя Комиссии выполняет функции председателя Комиссии в его отсутствие и по его поручению.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2289">
        <w:rPr>
          <w:sz w:val="28"/>
          <w:szCs w:val="28"/>
        </w:rPr>
        <w:t>3</w:t>
      </w:r>
      <w:r>
        <w:rPr>
          <w:sz w:val="28"/>
          <w:szCs w:val="28"/>
        </w:rPr>
        <w:t>. Ответственный секретарь Комиссии: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оформляет протоколы заседаний (решения) Комиссии;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осуществляет контроль за выполнением принятых Комиссией решений и поручений председателя Комиссии;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организует сбор и подготовку материалов к заседаниям Комиссии;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информирует лиц, входящих в состав Комиссии,  о дате, времени, месте проведения заседания Комиссии;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формирует в дело документы Комиссии, хранит их сдает в архив в установленном порядке.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2289">
        <w:rPr>
          <w:sz w:val="28"/>
          <w:szCs w:val="28"/>
        </w:rPr>
        <w:t>4</w:t>
      </w:r>
      <w:r>
        <w:rPr>
          <w:sz w:val="28"/>
          <w:szCs w:val="28"/>
        </w:rPr>
        <w:t>. Члены Комиссии: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имеют право доступа к информации и другим материалам, рассматриваемым на заседаниях Комиссии;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знакомятся со всеми материалами, поступающими на рассмотрение Комиссии;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лично принимают участие в заседании Комиссии;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вносят предложения о необходимости внесения изменений в состав Комиссии. </w:t>
      </w:r>
    </w:p>
    <w:p w:rsidR="00457F55" w:rsidRPr="00FC4685" w:rsidRDefault="00457F55" w:rsidP="00457F55">
      <w:pPr>
        <w:jc w:val="both"/>
        <w:rPr>
          <w:sz w:val="16"/>
          <w:szCs w:val="16"/>
        </w:rPr>
      </w:pPr>
    </w:p>
    <w:p w:rsidR="00457F55" w:rsidRDefault="00457F55" w:rsidP="00457F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V</w:t>
      </w:r>
    </w:p>
    <w:p w:rsidR="00457F55" w:rsidRDefault="00457F55" w:rsidP="00457F55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работы Комиссии</w:t>
      </w:r>
    </w:p>
    <w:p w:rsidR="00457F55" w:rsidRPr="00FC4685" w:rsidRDefault="00457F55" w:rsidP="00457F55">
      <w:pPr>
        <w:jc w:val="center"/>
        <w:rPr>
          <w:sz w:val="16"/>
          <w:szCs w:val="16"/>
        </w:rPr>
      </w:pP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2289">
        <w:rPr>
          <w:sz w:val="28"/>
          <w:szCs w:val="28"/>
        </w:rPr>
        <w:t>5</w:t>
      </w:r>
      <w:r>
        <w:rPr>
          <w:sz w:val="28"/>
          <w:szCs w:val="28"/>
        </w:rPr>
        <w:t xml:space="preserve">. Предложение о реорганизации или ликвидации Образовательных организаций, о реконструкции, модернизации, об изменении назначения или ликвидации Объекта, а также о реорганизации или ликвидации Организаций регистрируются в </w:t>
      </w:r>
      <w:r w:rsidR="00A4137D">
        <w:rPr>
          <w:sz w:val="28"/>
          <w:szCs w:val="28"/>
        </w:rPr>
        <w:t xml:space="preserve">муниципальном казенном учреждении </w:t>
      </w:r>
      <w:r>
        <w:rPr>
          <w:sz w:val="28"/>
          <w:szCs w:val="28"/>
        </w:rPr>
        <w:t>«Центр развития образования г</w:t>
      </w:r>
      <w:r w:rsidR="00A4137D">
        <w:rPr>
          <w:sz w:val="28"/>
          <w:szCs w:val="28"/>
        </w:rPr>
        <w:t xml:space="preserve">орода </w:t>
      </w:r>
      <w:r>
        <w:rPr>
          <w:sz w:val="28"/>
          <w:szCs w:val="28"/>
        </w:rPr>
        <w:t>Твери» (</w:t>
      </w:r>
      <w:proofErr w:type="spellStart"/>
      <w:r>
        <w:rPr>
          <w:sz w:val="28"/>
          <w:szCs w:val="28"/>
        </w:rPr>
        <w:t>ул.Ерофеева</w:t>
      </w:r>
      <w:proofErr w:type="spellEnd"/>
      <w:r>
        <w:rPr>
          <w:sz w:val="28"/>
          <w:szCs w:val="28"/>
        </w:rPr>
        <w:t>, д.5, каб.2</w:t>
      </w:r>
      <w:r w:rsidR="00A4137D">
        <w:rPr>
          <w:sz w:val="28"/>
          <w:szCs w:val="28"/>
        </w:rPr>
        <w:t>23</w:t>
      </w:r>
      <w:r>
        <w:rPr>
          <w:sz w:val="28"/>
          <w:szCs w:val="28"/>
        </w:rPr>
        <w:t>) ответственным секретарем Комиссии в день поступления.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2289">
        <w:rPr>
          <w:sz w:val="28"/>
          <w:szCs w:val="28"/>
        </w:rPr>
        <w:t>6</w:t>
      </w:r>
      <w:r>
        <w:rPr>
          <w:sz w:val="28"/>
          <w:szCs w:val="28"/>
        </w:rPr>
        <w:t>. Председатель Комиссии в течение 5 рабочих дней со дня поступления предложения, указанного в пункте 1</w:t>
      </w:r>
      <w:r w:rsidR="007405D8">
        <w:rPr>
          <w:sz w:val="28"/>
          <w:szCs w:val="28"/>
        </w:rPr>
        <w:t>5</w:t>
      </w:r>
      <w:r>
        <w:rPr>
          <w:sz w:val="28"/>
          <w:szCs w:val="28"/>
        </w:rPr>
        <w:t xml:space="preserve"> настоящего раздела, назначает дату заседания Комиссии.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Комиссии проводится в течение 20 рабочих дней со дня поступления всех документов (сведений), указанных в пункте 4 раздела </w:t>
      </w:r>
      <w:r>
        <w:rPr>
          <w:sz w:val="28"/>
          <w:szCs w:val="28"/>
          <w:lang w:val="en-US"/>
        </w:rPr>
        <w:t>III</w:t>
      </w:r>
      <w:r w:rsidRPr="00C968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Порядка для Образовательных организаций, </w:t>
      </w:r>
      <w:r w:rsidR="000714E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пункте 5 раздела </w:t>
      </w:r>
      <w:r>
        <w:rPr>
          <w:sz w:val="28"/>
          <w:szCs w:val="28"/>
          <w:lang w:val="en-US"/>
        </w:rPr>
        <w:t>III</w:t>
      </w:r>
      <w:r w:rsidRPr="00C968CF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для Объектов и Организаций.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2289">
        <w:rPr>
          <w:sz w:val="28"/>
          <w:szCs w:val="28"/>
        </w:rPr>
        <w:t>7</w:t>
      </w:r>
      <w:r>
        <w:rPr>
          <w:sz w:val="28"/>
          <w:szCs w:val="28"/>
        </w:rPr>
        <w:t>. Решение Комиссии принимается открытым голосованием простым большинством голосов ее лиц, входящих в состав Комиссии, присутствующих на ее заседании.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Комиссии считается правомочным, если на нем присутствует не менее двух третей от общего числа ее членов. 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2289">
        <w:rPr>
          <w:sz w:val="28"/>
          <w:szCs w:val="28"/>
        </w:rPr>
        <w:t>8</w:t>
      </w:r>
      <w:r>
        <w:rPr>
          <w:sz w:val="28"/>
          <w:szCs w:val="28"/>
        </w:rPr>
        <w:t>. На основании решения Комиссии оформляется заключение, которое подписывается всеми лицами, входящими в состав Комиссии, присутствующими на ее заседании.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Лицо, входящее в состав Комиссии, не согласное с принятым решением, имеет право в письменном виде изложить свое особое мнение, которое прилагается к заключению.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подготавливается и оформляется Комиссией в срок не более 20 рабочих дней с даты проведения заседания Комиссии.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2289">
        <w:rPr>
          <w:sz w:val="28"/>
          <w:szCs w:val="28"/>
        </w:rPr>
        <w:t>9</w:t>
      </w:r>
      <w:r>
        <w:rPr>
          <w:sz w:val="28"/>
          <w:szCs w:val="28"/>
        </w:rPr>
        <w:t>. В заключении Комиссии указывается: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наименование </w:t>
      </w:r>
      <w:r w:rsidR="00E20843">
        <w:rPr>
          <w:sz w:val="28"/>
          <w:szCs w:val="28"/>
        </w:rPr>
        <w:t xml:space="preserve">Образовательной организации, </w:t>
      </w:r>
      <w:r>
        <w:rPr>
          <w:sz w:val="28"/>
          <w:szCs w:val="28"/>
        </w:rPr>
        <w:t>Организации и Объекта;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предложение </w:t>
      </w:r>
      <w:r w:rsidR="00300F96">
        <w:rPr>
          <w:sz w:val="28"/>
          <w:szCs w:val="28"/>
        </w:rPr>
        <w:t xml:space="preserve">осуществляющего координацию и регулирование деятельности </w:t>
      </w:r>
      <w:r w:rsidR="00E20843">
        <w:rPr>
          <w:sz w:val="28"/>
          <w:szCs w:val="28"/>
        </w:rPr>
        <w:t xml:space="preserve">Образовательной организации, </w:t>
      </w:r>
      <w:r w:rsidR="00300F96">
        <w:rPr>
          <w:sz w:val="28"/>
          <w:szCs w:val="28"/>
        </w:rPr>
        <w:t xml:space="preserve">Организации в соответствующей отрасли </w:t>
      </w:r>
      <w:r>
        <w:rPr>
          <w:sz w:val="28"/>
          <w:szCs w:val="28"/>
        </w:rPr>
        <w:t xml:space="preserve">структурного подразделения </w:t>
      </w:r>
      <w:r w:rsidR="000714E5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города Твери, в подведомственности которого находится </w:t>
      </w:r>
      <w:r w:rsidR="00300F96">
        <w:rPr>
          <w:sz w:val="28"/>
          <w:szCs w:val="28"/>
        </w:rPr>
        <w:t xml:space="preserve">данная </w:t>
      </w:r>
      <w:r>
        <w:rPr>
          <w:sz w:val="28"/>
          <w:szCs w:val="28"/>
        </w:rPr>
        <w:t>Организация;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соответствие (несоответствие) критериям, на основании которых была проведена </w:t>
      </w:r>
      <w:r w:rsidR="00E20843">
        <w:rPr>
          <w:sz w:val="28"/>
          <w:szCs w:val="28"/>
        </w:rPr>
        <w:t>о</w:t>
      </w:r>
      <w:r>
        <w:rPr>
          <w:sz w:val="28"/>
          <w:szCs w:val="28"/>
        </w:rPr>
        <w:t xml:space="preserve">ценка в отношении Объектов и Организаций, образующих социальную инфраструктуру для детей, </w:t>
      </w:r>
      <w:r w:rsidR="00E20843">
        <w:rPr>
          <w:sz w:val="28"/>
          <w:szCs w:val="28"/>
        </w:rPr>
        <w:t>о</w:t>
      </w:r>
      <w:r>
        <w:rPr>
          <w:sz w:val="28"/>
          <w:szCs w:val="28"/>
        </w:rPr>
        <w:t>ценк</w:t>
      </w:r>
      <w:r w:rsidR="00734CE0">
        <w:rPr>
          <w:sz w:val="28"/>
          <w:szCs w:val="28"/>
        </w:rPr>
        <w:t>а</w:t>
      </w:r>
      <w:r>
        <w:rPr>
          <w:sz w:val="28"/>
          <w:szCs w:val="28"/>
        </w:rPr>
        <w:t xml:space="preserve"> в отношении </w:t>
      </w:r>
      <w:r w:rsidR="00E20843">
        <w:rPr>
          <w:sz w:val="28"/>
          <w:szCs w:val="28"/>
        </w:rPr>
        <w:t>О</w:t>
      </w:r>
      <w:r>
        <w:rPr>
          <w:sz w:val="28"/>
          <w:szCs w:val="28"/>
        </w:rPr>
        <w:t>бразовательных организаций;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решение Комиссии.</w:t>
      </w:r>
    </w:p>
    <w:p w:rsidR="00457F55" w:rsidRDefault="00132289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57F55">
        <w:rPr>
          <w:sz w:val="28"/>
          <w:szCs w:val="28"/>
        </w:rPr>
        <w:t>. Комиссия дает отрицательное заключение (о невозможности принятия решения о реорганизации или ликвидации Образовательной организации, находящейся в ведении муниципального образования город</w:t>
      </w:r>
      <w:r w:rsidR="000714E5">
        <w:rPr>
          <w:sz w:val="28"/>
          <w:szCs w:val="28"/>
        </w:rPr>
        <w:t>а</w:t>
      </w:r>
      <w:r w:rsidR="00457F55">
        <w:rPr>
          <w:sz w:val="28"/>
          <w:szCs w:val="28"/>
        </w:rPr>
        <w:t xml:space="preserve"> Твер</w:t>
      </w:r>
      <w:r w:rsidR="000714E5">
        <w:rPr>
          <w:sz w:val="28"/>
          <w:szCs w:val="28"/>
        </w:rPr>
        <w:t>и</w:t>
      </w:r>
      <w:r w:rsidR="00457F55">
        <w:rPr>
          <w:sz w:val="28"/>
          <w:szCs w:val="28"/>
        </w:rPr>
        <w:t xml:space="preserve">) в случае, когда по итогам проведенного анализа не соблюден хотя бы один из критериев, указанных в пункте 2 раздела </w:t>
      </w:r>
      <w:r w:rsidR="00457F55">
        <w:rPr>
          <w:sz w:val="28"/>
          <w:szCs w:val="28"/>
          <w:lang w:val="en-US"/>
        </w:rPr>
        <w:t>II</w:t>
      </w:r>
      <w:r w:rsidR="00457F55" w:rsidRPr="00C968CF">
        <w:rPr>
          <w:sz w:val="28"/>
          <w:szCs w:val="28"/>
        </w:rPr>
        <w:t xml:space="preserve"> </w:t>
      </w:r>
      <w:r w:rsidR="00457F55">
        <w:rPr>
          <w:sz w:val="28"/>
          <w:szCs w:val="28"/>
        </w:rPr>
        <w:t>Порядка для Образовательных организаций.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дает отрицательное заключение (о невозможности принятия решения о реорганизации или ликвидации Организации) в случае, когда по итогам  проведенного анализа не соблюден хотя бы один из критериев, указанных в подпунктах «а» и «б» пункта 3 раздела </w:t>
      </w:r>
      <w:r>
        <w:rPr>
          <w:sz w:val="28"/>
          <w:szCs w:val="28"/>
          <w:lang w:val="en-US"/>
        </w:rPr>
        <w:t>II</w:t>
      </w:r>
      <w:r w:rsidRPr="00C968CF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для Объектов и Организаций.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дает отрицательное заключение (</w:t>
      </w:r>
      <w:r w:rsidR="000714E5">
        <w:rPr>
          <w:sz w:val="28"/>
          <w:szCs w:val="28"/>
        </w:rPr>
        <w:t>о</w:t>
      </w:r>
      <w:r>
        <w:rPr>
          <w:sz w:val="28"/>
          <w:szCs w:val="28"/>
        </w:rPr>
        <w:t xml:space="preserve"> невозможности принятия решения о реорганизации или ликвидации Организации) в случае, когда по итогам  проведенного анализа не соблюден хотя бы один из критериев, указанных в подпунктах «в» и «г» пункта 3 раздела </w:t>
      </w:r>
      <w:r>
        <w:rPr>
          <w:sz w:val="28"/>
          <w:szCs w:val="28"/>
          <w:lang w:val="en-US"/>
        </w:rPr>
        <w:t>II</w:t>
      </w:r>
      <w:r w:rsidRPr="00C968CF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для Объектов и Организаций.</w:t>
      </w:r>
    </w:p>
    <w:p w:rsidR="00457F55" w:rsidRDefault="00457F55" w:rsidP="00B91ECE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228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B91ECE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Комиссия да</w:t>
      </w:r>
      <w:r w:rsidR="00B91ECE">
        <w:rPr>
          <w:sz w:val="28"/>
          <w:szCs w:val="28"/>
        </w:rPr>
        <w:t xml:space="preserve">ет положительное заключение (о </w:t>
      </w:r>
      <w:r>
        <w:rPr>
          <w:sz w:val="28"/>
          <w:szCs w:val="28"/>
        </w:rPr>
        <w:t>возможности</w:t>
      </w:r>
      <w:r w:rsidR="00B91ECE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ринятия решения о реорганизации или ликвидации Образовательной организации, находящейся в ведении муниципального образования город Тверь) в случае, когда по итогам проведенного анализа соблюдены все критерии, указанные в пункте 2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Порядка для Образовательных организаций.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дает положительное заключение (о возможности принятия решения о реорганизации или ликвидации Организации) в случае, когда по итогам проведенного анализа соблюдены все критерии, указанные в подпунктах «а» и «б» пункта 3 раздела </w:t>
      </w:r>
      <w:r>
        <w:rPr>
          <w:sz w:val="28"/>
          <w:szCs w:val="28"/>
          <w:lang w:val="en-US"/>
        </w:rPr>
        <w:t>II</w:t>
      </w:r>
      <w:r w:rsidRPr="00C968CF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для Объектов и Организаций.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дает положительное заключение (о возможности принятия решения о реконструкции, модернизации, об изменении или ликвидации Объекта) в случае, когда по итогам проведенного анализа соблюдены все критерии, указанные в подпунктах «в» и «г» пункта 3 раздела </w:t>
      </w:r>
      <w:r>
        <w:rPr>
          <w:sz w:val="28"/>
          <w:szCs w:val="28"/>
          <w:lang w:val="en-US"/>
        </w:rPr>
        <w:t>II</w:t>
      </w:r>
      <w:r w:rsidRPr="00C968CF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 для Объектов и Организаций.</w:t>
      </w:r>
      <w:r w:rsidR="000E3F8B">
        <w:rPr>
          <w:sz w:val="28"/>
          <w:szCs w:val="28"/>
        </w:rPr>
        <w:t>».</w:t>
      </w:r>
    </w:p>
    <w:p w:rsidR="00457F55" w:rsidRDefault="00457F55" w:rsidP="00457F55">
      <w:pPr>
        <w:ind w:firstLine="709"/>
        <w:jc w:val="both"/>
        <w:rPr>
          <w:sz w:val="28"/>
          <w:szCs w:val="28"/>
        </w:rPr>
      </w:pPr>
    </w:p>
    <w:p w:rsidR="00C25615" w:rsidRDefault="00C25615" w:rsidP="00457F55">
      <w:pPr>
        <w:ind w:firstLine="709"/>
        <w:jc w:val="both"/>
        <w:rPr>
          <w:sz w:val="28"/>
          <w:szCs w:val="28"/>
        </w:rPr>
      </w:pPr>
    </w:p>
    <w:p w:rsidR="00C9379D" w:rsidRDefault="00C9379D" w:rsidP="00C9379D">
      <w:pPr>
        <w:pStyle w:val="ae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</w:t>
      </w:r>
    </w:p>
    <w:p w:rsidR="00C9379D" w:rsidRDefault="00C9379D" w:rsidP="00C9379D">
      <w:pPr>
        <w:pStyle w:val="ae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Администрации города Твери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Н.В.Жуковская</w:t>
      </w:r>
      <w:proofErr w:type="spellEnd"/>
    </w:p>
    <w:p w:rsidR="00C9379D" w:rsidRDefault="00C9379D" w:rsidP="00C9379D">
      <w:pPr>
        <w:pStyle w:val="ae"/>
        <w:spacing w:line="276" w:lineRule="auto"/>
        <w:rPr>
          <w:sz w:val="28"/>
          <w:szCs w:val="28"/>
        </w:rPr>
      </w:pPr>
    </w:p>
    <w:p w:rsidR="00C9379D" w:rsidRDefault="00C9379D" w:rsidP="00C9379D">
      <w:pPr>
        <w:pStyle w:val="5"/>
        <w:spacing w:before="0" w:after="0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C9379D" w:rsidRDefault="00C9379D" w:rsidP="00C9379D">
      <w:pPr>
        <w:rPr>
          <w:b/>
          <w:bCs/>
          <w:sz w:val="28"/>
          <w:szCs w:val="20"/>
        </w:rPr>
      </w:pPr>
    </w:p>
    <w:p w:rsidR="00C9379D" w:rsidRDefault="00C9379D" w:rsidP="00C9379D"/>
    <w:p w:rsidR="00C9379D" w:rsidRDefault="00C9379D" w:rsidP="00C9379D"/>
    <w:p w:rsidR="00C9379D" w:rsidRDefault="00C9379D" w:rsidP="00C9379D">
      <w:pPr>
        <w:pStyle w:val="5"/>
        <w:spacing w:before="0" w:after="0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C9379D" w:rsidRDefault="00C9379D" w:rsidP="00C9379D">
      <w:pPr>
        <w:pStyle w:val="5"/>
        <w:spacing w:before="0" w:after="0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sectPr w:rsidR="00C9379D" w:rsidSect="00FC4685">
      <w:headerReference w:type="default" r:id="rId8"/>
      <w:headerReference w:type="first" r:id="rId9"/>
      <w:pgSz w:w="11906" w:h="16838"/>
      <w:pgMar w:top="1134" w:right="851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E31" w:rsidRDefault="000B1E31" w:rsidP="00A177E3">
      <w:r>
        <w:separator/>
      </w:r>
    </w:p>
  </w:endnote>
  <w:endnote w:type="continuationSeparator" w:id="0">
    <w:p w:rsidR="000B1E31" w:rsidRDefault="000B1E31" w:rsidP="00A1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E31" w:rsidRDefault="000B1E31" w:rsidP="00A177E3">
      <w:r>
        <w:separator/>
      </w:r>
    </w:p>
  </w:footnote>
  <w:footnote w:type="continuationSeparator" w:id="0">
    <w:p w:rsidR="000B1E31" w:rsidRDefault="000B1E31" w:rsidP="00A177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491301"/>
      <w:docPartObj>
        <w:docPartGallery w:val="Page Numbers (Top of Page)"/>
        <w:docPartUnique/>
      </w:docPartObj>
    </w:sdtPr>
    <w:sdtEndPr/>
    <w:sdtContent>
      <w:p w:rsidR="009B1137" w:rsidRDefault="0004770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682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04C65" w:rsidRPr="006504A0" w:rsidRDefault="00C04C65" w:rsidP="00C04C65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137" w:rsidRDefault="009B1137">
    <w:pPr>
      <w:pStyle w:val="a3"/>
      <w:jc w:val="center"/>
    </w:pPr>
  </w:p>
  <w:p w:rsidR="009B1137" w:rsidRDefault="009B11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82071C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F8A5C77"/>
    <w:multiLevelType w:val="hybridMultilevel"/>
    <w:tmpl w:val="C450B11A"/>
    <w:lvl w:ilvl="0" w:tplc="4252C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2A17EB"/>
    <w:multiLevelType w:val="multilevel"/>
    <w:tmpl w:val="7C042214"/>
    <w:lvl w:ilvl="0">
      <w:start w:val="1"/>
      <w:numFmt w:val="decimal"/>
      <w:lvlText w:val="%1."/>
      <w:lvlJc w:val="left"/>
      <w:pPr>
        <w:ind w:left="1230" w:hanging="123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3">
    <w:nsid w:val="3DA9404A"/>
    <w:multiLevelType w:val="multilevel"/>
    <w:tmpl w:val="28F838D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4">
    <w:nsid w:val="773F0C91"/>
    <w:multiLevelType w:val="multilevel"/>
    <w:tmpl w:val="811A2E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BD6120D"/>
    <w:multiLevelType w:val="multilevel"/>
    <w:tmpl w:val="4E3CD48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205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Arial" w:hAnsi="Arial" w:hint="default"/>
        </w:rPr>
      </w:lvl>
    </w:lvlOverride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76"/>
    <w:rsid w:val="00000713"/>
    <w:rsid w:val="00005920"/>
    <w:rsid w:val="00023BFC"/>
    <w:rsid w:val="00027612"/>
    <w:rsid w:val="0003511D"/>
    <w:rsid w:val="00044927"/>
    <w:rsid w:val="0004655F"/>
    <w:rsid w:val="00047708"/>
    <w:rsid w:val="000714E5"/>
    <w:rsid w:val="00084061"/>
    <w:rsid w:val="0008626A"/>
    <w:rsid w:val="000938C8"/>
    <w:rsid w:val="000A24EC"/>
    <w:rsid w:val="000A7AE2"/>
    <w:rsid w:val="000B1E31"/>
    <w:rsid w:val="000D41D7"/>
    <w:rsid w:val="000E2D00"/>
    <w:rsid w:val="000E3E35"/>
    <w:rsid w:val="000E3EC6"/>
    <w:rsid w:val="000E3F8B"/>
    <w:rsid w:val="000F59C3"/>
    <w:rsid w:val="00110B9F"/>
    <w:rsid w:val="00123BAB"/>
    <w:rsid w:val="00132289"/>
    <w:rsid w:val="001B7DB7"/>
    <w:rsid w:val="001C59C1"/>
    <w:rsid w:val="001C68F8"/>
    <w:rsid w:val="001D0698"/>
    <w:rsid w:val="00225246"/>
    <w:rsid w:val="002261AF"/>
    <w:rsid w:val="00240C46"/>
    <w:rsid w:val="002424F0"/>
    <w:rsid w:val="00246784"/>
    <w:rsid w:val="00246C1A"/>
    <w:rsid w:val="0026223C"/>
    <w:rsid w:val="00282BBF"/>
    <w:rsid w:val="0029682A"/>
    <w:rsid w:val="002B32B2"/>
    <w:rsid w:val="002E1E3E"/>
    <w:rsid w:val="00300F96"/>
    <w:rsid w:val="00310A3B"/>
    <w:rsid w:val="00321377"/>
    <w:rsid w:val="00334043"/>
    <w:rsid w:val="00351857"/>
    <w:rsid w:val="00382FDC"/>
    <w:rsid w:val="003D4097"/>
    <w:rsid w:val="003D50EE"/>
    <w:rsid w:val="003E6302"/>
    <w:rsid w:val="0042166D"/>
    <w:rsid w:val="00426BC5"/>
    <w:rsid w:val="00430161"/>
    <w:rsid w:val="00444907"/>
    <w:rsid w:val="00445CB2"/>
    <w:rsid w:val="0045117F"/>
    <w:rsid w:val="00457F55"/>
    <w:rsid w:val="0046631C"/>
    <w:rsid w:val="00467262"/>
    <w:rsid w:val="004837CD"/>
    <w:rsid w:val="00524BAD"/>
    <w:rsid w:val="00561034"/>
    <w:rsid w:val="00567347"/>
    <w:rsid w:val="00575DAE"/>
    <w:rsid w:val="00583BA8"/>
    <w:rsid w:val="005A2873"/>
    <w:rsid w:val="005B6EA2"/>
    <w:rsid w:val="00601F6D"/>
    <w:rsid w:val="0064781B"/>
    <w:rsid w:val="0065037B"/>
    <w:rsid w:val="006504A0"/>
    <w:rsid w:val="00686248"/>
    <w:rsid w:val="006A4E47"/>
    <w:rsid w:val="006A732F"/>
    <w:rsid w:val="006C6D74"/>
    <w:rsid w:val="007325C3"/>
    <w:rsid w:val="00734CE0"/>
    <w:rsid w:val="007405D8"/>
    <w:rsid w:val="00752747"/>
    <w:rsid w:val="00754239"/>
    <w:rsid w:val="0077212C"/>
    <w:rsid w:val="00772ADA"/>
    <w:rsid w:val="00790DA7"/>
    <w:rsid w:val="00791E3C"/>
    <w:rsid w:val="00796F76"/>
    <w:rsid w:val="007D2D72"/>
    <w:rsid w:val="007E72BE"/>
    <w:rsid w:val="007F70D1"/>
    <w:rsid w:val="00827EEF"/>
    <w:rsid w:val="0083140F"/>
    <w:rsid w:val="00840378"/>
    <w:rsid w:val="0085114E"/>
    <w:rsid w:val="00851BC1"/>
    <w:rsid w:val="00851F83"/>
    <w:rsid w:val="00876020"/>
    <w:rsid w:val="008A16B3"/>
    <w:rsid w:val="008A58CA"/>
    <w:rsid w:val="008D17FE"/>
    <w:rsid w:val="008E39A1"/>
    <w:rsid w:val="00902795"/>
    <w:rsid w:val="009560AF"/>
    <w:rsid w:val="00961687"/>
    <w:rsid w:val="009B1137"/>
    <w:rsid w:val="009F6894"/>
    <w:rsid w:val="00A060C5"/>
    <w:rsid w:val="00A177E3"/>
    <w:rsid w:val="00A20C7D"/>
    <w:rsid w:val="00A4137D"/>
    <w:rsid w:val="00A738A8"/>
    <w:rsid w:val="00A87F57"/>
    <w:rsid w:val="00AB1306"/>
    <w:rsid w:val="00AD56AA"/>
    <w:rsid w:val="00B262FE"/>
    <w:rsid w:val="00B5123E"/>
    <w:rsid w:val="00B56A62"/>
    <w:rsid w:val="00B91ECE"/>
    <w:rsid w:val="00B96103"/>
    <w:rsid w:val="00BA7283"/>
    <w:rsid w:val="00BD147B"/>
    <w:rsid w:val="00BF0331"/>
    <w:rsid w:val="00C04893"/>
    <w:rsid w:val="00C04C65"/>
    <w:rsid w:val="00C05E70"/>
    <w:rsid w:val="00C25615"/>
    <w:rsid w:val="00C27537"/>
    <w:rsid w:val="00C54C1E"/>
    <w:rsid w:val="00C6783B"/>
    <w:rsid w:val="00C72DDF"/>
    <w:rsid w:val="00C7668C"/>
    <w:rsid w:val="00C9379D"/>
    <w:rsid w:val="00C93DD4"/>
    <w:rsid w:val="00CB53BF"/>
    <w:rsid w:val="00CC2DFB"/>
    <w:rsid w:val="00D06E79"/>
    <w:rsid w:val="00D327C7"/>
    <w:rsid w:val="00D33EE5"/>
    <w:rsid w:val="00D4240B"/>
    <w:rsid w:val="00D54FED"/>
    <w:rsid w:val="00D62792"/>
    <w:rsid w:val="00DB1BEA"/>
    <w:rsid w:val="00DF7323"/>
    <w:rsid w:val="00E20843"/>
    <w:rsid w:val="00E31959"/>
    <w:rsid w:val="00E32592"/>
    <w:rsid w:val="00E9530C"/>
    <w:rsid w:val="00F0658B"/>
    <w:rsid w:val="00F25D89"/>
    <w:rsid w:val="00F34C93"/>
    <w:rsid w:val="00F81C22"/>
    <w:rsid w:val="00FB66BD"/>
    <w:rsid w:val="00FC1834"/>
    <w:rsid w:val="00FC4685"/>
    <w:rsid w:val="00FC6E21"/>
    <w:rsid w:val="00FE3D01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6ECC5-4B60-48DD-811A-F07BC42B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C9379D"/>
    <w:pPr>
      <w:spacing w:before="240" w:after="60"/>
      <w:outlineLvl w:val="4"/>
    </w:pPr>
    <w:rPr>
      <w:rFonts w:ascii="Calibri" w:hAnsi="Calibri"/>
      <w:b/>
      <w:bCs/>
      <w:i/>
      <w:iCs/>
      <w:smallCap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F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87F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87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7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42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423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A177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77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F7323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rsid w:val="007E72BE"/>
    <w:pPr>
      <w:shd w:val="clear" w:color="auto" w:fill="FFFFFF"/>
      <w:tabs>
        <w:tab w:val="left" w:pos="0"/>
      </w:tabs>
      <w:jc w:val="center"/>
    </w:pPr>
    <w:rPr>
      <w:b/>
      <w:bCs/>
      <w:color w:val="000000"/>
      <w:spacing w:val="-12"/>
      <w:sz w:val="28"/>
      <w:szCs w:val="28"/>
    </w:rPr>
  </w:style>
  <w:style w:type="character" w:customStyle="1" w:styleId="ab">
    <w:name w:val="Название Знак"/>
    <w:basedOn w:val="a0"/>
    <w:link w:val="aa"/>
    <w:uiPriority w:val="10"/>
    <w:rsid w:val="007E72BE"/>
    <w:rPr>
      <w:rFonts w:ascii="Times New Roman" w:eastAsia="Times New Roman" w:hAnsi="Times New Roman" w:cs="Times New Roman"/>
      <w:b/>
      <w:bCs/>
      <w:color w:val="000000"/>
      <w:spacing w:val="-12"/>
      <w:sz w:val="28"/>
      <w:szCs w:val="28"/>
      <w:shd w:val="clear" w:color="auto" w:fill="FFFFFF"/>
      <w:lang w:eastAsia="ru-RU"/>
    </w:rPr>
  </w:style>
  <w:style w:type="paragraph" w:styleId="ac">
    <w:name w:val="Block Text"/>
    <w:basedOn w:val="a"/>
    <w:uiPriority w:val="99"/>
    <w:rsid w:val="007E72BE"/>
    <w:pPr>
      <w:shd w:val="clear" w:color="auto" w:fill="FFFFFF"/>
      <w:ind w:left="900" w:right="11" w:hanging="360"/>
      <w:jc w:val="both"/>
    </w:pPr>
    <w:rPr>
      <w:color w:val="000000"/>
      <w:spacing w:val="-6"/>
      <w:szCs w:val="22"/>
    </w:rPr>
  </w:style>
  <w:style w:type="character" w:styleId="ad">
    <w:name w:val="Hyperlink"/>
    <w:basedOn w:val="a0"/>
    <w:uiPriority w:val="99"/>
    <w:semiHidden/>
    <w:unhideWhenUsed/>
    <w:rsid w:val="00D4240B"/>
    <w:rPr>
      <w:color w:val="0000FF"/>
      <w:u w:val="single"/>
    </w:rPr>
  </w:style>
  <w:style w:type="character" w:customStyle="1" w:styleId="50">
    <w:name w:val="Заголовок 5 Знак"/>
    <w:basedOn w:val="a0"/>
    <w:link w:val="5"/>
    <w:semiHidden/>
    <w:rsid w:val="00C9379D"/>
    <w:rPr>
      <w:rFonts w:ascii="Calibri" w:eastAsia="Times New Roman" w:hAnsi="Calibri" w:cs="Times New Roman"/>
      <w:b/>
      <w:bCs/>
      <w:i/>
      <w:iCs/>
      <w:smallCaps/>
      <w:sz w:val="26"/>
      <w:szCs w:val="26"/>
      <w:lang w:eastAsia="ru-RU"/>
    </w:rPr>
  </w:style>
  <w:style w:type="paragraph" w:styleId="ae">
    <w:name w:val="Body Text"/>
    <w:basedOn w:val="a"/>
    <w:link w:val="af"/>
    <w:semiHidden/>
    <w:unhideWhenUsed/>
    <w:rsid w:val="00C9379D"/>
    <w:pPr>
      <w:jc w:val="both"/>
    </w:pPr>
    <w:rPr>
      <w:szCs w:val="20"/>
    </w:rPr>
  </w:style>
  <w:style w:type="character" w:customStyle="1" w:styleId="af">
    <w:name w:val="Основной текст Знак"/>
    <w:basedOn w:val="a0"/>
    <w:link w:val="ae"/>
    <w:semiHidden/>
    <w:rsid w:val="00C9379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42919-7AE7-49D3-A9C2-6AE06866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Лязина Анастасия Александровна</dc:creator>
  <cp:lastModifiedBy>Ким Екатерина Игоревна</cp:lastModifiedBy>
  <cp:revision>3</cp:revision>
  <cp:lastPrinted>2021-08-05T11:29:00Z</cp:lastPrinted>
  <dcterms:created xsi:type="dcterms:W3CDTF">2021-08-27T13:12:00Z</dcterms:created>
  <dcterms:modified xsi:type="dcterms:W3CDTF">2021-08-27T13:12:00Z</dcterms:modified>
</cp:coreProperties>
</file>